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Grammar and vocabulary B1 articles by topic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u w:val="single"/>
          <w:rtl w:val="0"/>
        </w:rPr>
        <w:t xml:space="preserve">Restaurants/eating out</w:t>
        <w:br w:type="textWrapping"/>
      </w:r>
      <w:r w:rsidDel="00000000" w:rsidR="00000000" w:rsidRPr="00000000">
        <w:rPr>
          <w:i w:val="1"/>
          <w:rtl w:val="0"/>
        </w:rPr>
        <w:t xml:space="preserve">Do you prefer eating out or staying in? Talk about your favourite meals whether they are in a restaurant or at home. What are the pros and cons?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7125"/>
        <w:tblGridChange w:id="0">
          <w:tblGrid>
            <w:gridCol w:w="2475"/>
            <w:gridCol w:w="7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Have you ever been upset because you spent a lot of money in a restaurant and you didn’t like the food?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mouthwatering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home the toilet is much cleaner than in a restaurant.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 home you can wear pyjamas which are far more comfortable than smart clothes.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eating at home is </w:t>
            </w:r>
            <w:r w:rsidDel="00000000" w:rsidR="00000000" w:rsidRPr="00000000">
              <w:rPr>
                <w:b w:val="1"/>
                <w:rtl w:val="0"/>
              </w:rPr>
              <w:t xml:space="preserve">by far</w:t>
            </w:r>
            <w:r w:rsidDel="00000000" w:rsidR="00000000" w:rsidRPr="00000000">
              <w:rPr>
                <w:rtl w:val="0"/>
              </w:rPr>
              <w:t xml:space="preserve"> the cheapest option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inversion (B2)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 only </w:t>
            </w:r>
            <w:r w:rsidDel="00000000" w:rsidR="00000000" w:rsidRPr="00000000">
              <w:rPr>
                <w:i w:val="1"/>
                <w:rtl w:val="0"/>
              </w:rPr>
              <w:t xml:space="preserve">do you have</w:t>
            </w:r>
            <w:r w:rsidDel="00000000" w:rsidR="00000000" w:rsidRPr="00000000">
              <w:rPr>
                <w:rtl w:val="0"/>
              </w:rPr>
              <w:t xml:space="preserve"> to get to the restaurant, but also you can’t lie on the sofa when you finish.</w:t>
            </w:r>
            <w:r w:rsidDel="00000000" w:rsidR="00000000" w:rsidRPr="00000000">
              <w:rPr>
                <w:rtl w:val="0"/>
              </w:rPr>
              <w:br w:type="textWrapping"/>
              <w:t xml:space="preserve">Not only </w:t>
            </w:r>
            <w:r w:rsidDel="00000000" w:rsidR="00000000" w:rsidRPr="00000000">
              <w:rPr>
                <w:i w:val="1"/>
                <w:rtl w:val="0"/>
              </w:rPr>
              <w:t xml:space="preserve">is my mum </w:t>
            </w:r>
            <w:r w:rsidDel="00000000" w:rsidR="00000000" w:rsidRPr="00000000">
              <w:rPr>
                <w:rtl w:val="0"/>
              </w:rPr>
              <w:t xml:space="preserve">the best cook but also at home you can wear pyjamas which are far more comfortable than smart clothes.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conditional (in conclusion)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If</w:t>
            </w:r>
            <w:r w:rsidDel="00000000" w:rsidR="00000000" w:rsidRPr="00000000">
              <w:rPr>
                <w:rtl w:val="0"/>
              </w:rPr>
              <w:t xml:space="preserve"> you are keen on meeting friends, why not organize a meal at home and then you can play board games when you finish.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If</w:t>
            </w:r>
            <w:r w:rsidDel="00000000" w:rsidR="00000000" w:rsidRPr="00000000">
              <w:rPr>
                <w:rtl w:val="0"/>
              </w:rPr>
              <w:t xml:space="preserve"> I were you I would do it this weekend!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whether…. (last sentence)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whether </w:t>
            </w:r>
            <w:r w:rsidDel="00000000" w:rsidR="00000000" w:rsidRPr="00000000">
              <w:rPr>
                <w:rtl w:val="0"/>
              </w:rPr>
              <w:t xml:space="preserve">you like being social</w:t>
            </w:r>
            <w:r w:rsidDel="00000000" w:rsidR="00000000" w:rsidRPr="00000000">
              <w:rPr>
                <w:b w:val="1"/>
                <w:rtl w:val="0"/>
              </w:rPr>
              <w:t xml:space="preserve"> or not,</w:t>
            </w:r>
            <w:r w:rsidDel="00000000" w:rsidR="00000000" w:rsidRPr="00000000">
              <w:rPr>
                <w:rtl w:val="0"/>
              </w:rPr>
              <w:t xml:space="preserve"> you can have fun at home!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gerund (...ing)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Choosing a main dish can be really hard!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i w:val="1"/>
        </w:rPr>
      </w:pPr>
      <w:r w:rsidDel="00000000" w:rsidR="00000000" w:rsidRPr="00000000">
        <w:rPr>
          <w:u w:val="single"/>
          <w:rtl w:val="0"/>
        </w:rPr>
        <w:t xml:space="preserve">Shopping</w:t>
        <w:br w:type="textWrapping"/>
      </w:r>
      <w:r w:rsidDel="00000000" w:rsidR="00000000" w:rsidRPr="00000000">
        <w:rPr>
          <w:i w:val="1"/>
          <w:rtl w:val="0"/>
        </w:rPr>
        <w:t xml:space="preserve">Do you enjoy shopping, when do you go? What do you buy?</w:t>
      </w:r>
    </w:p>
    <w:tbl>
      <w:tblPr>
        <w:tblStyle w:val="Table2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7080"/>
        <w:tblGridChange w:id="0">
          <w:tblGrid>
            <w:gridCol w:w="2520"/>
            <w:gridCol w:w="70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cheap/expensive, trendy, in fashion, in the sales, in stock/available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t-shirts in the summer sale, are cheaper than winter clothes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shop has by far the best service, as the shop assistants are extremely helpful.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only</w:t>
            </w:r>
            <w:r w:rsidDel="00000000" w:rsidR="00000000" w:rsidRPr="00000000">
              <w:rPr>
                <w:i w:val="1"/>
                <w:rtl w:val="0"/>
              </w:rPr>
              <w:t xml:space="preserve"> are the</w:t>
            </w:r>
            <w:r w:rsidDel="00000000" w:rsidR="00000000" w:rsidRPr="00000000">
              <w:rPr>
                <w:rtl w:val="0"/>
              </w:rPr>
              <w:t xml:space="preserve"> clothes trendy, but also they are a reasonable price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want a special outfit, I would recommend looking in the shops in the city centre near the library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 you like shopping for clothes or video games, this shopping centre has everything you could possibly want to buy!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spending your money on useless things is a waste of time and money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u w:val="single"/>
          <w:rtl w:val="0"/>
        </w:rPr>
        <w:t xml:space="preserve">Your town</w:t>
        <w:br w:type="textWrapping"/>
      </w:r>
      <w:r w:rsidDel="00000000" w:rsidR="00000000" w:rsidRPr="00000000">
        <w:rPr>
          <w:i w:val="1"/>
          <w:rtl w:val="0"/>
        </w:rPr>
        <w:t xml:space="preserve">Tell us about the town where you live. What do you like and dislike about it? What can visitors to your town do there?</w:t>
      </w:r>
    </w:p>
    <w:tbl>
      <w:tblPr>
        <w:tblStyle w:val="Table3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0"/>
        <w:gridCol w:w="6930"/>
        <w:tblGridChange w:id="0">
          <w:tblGrid>
            <w:gridCol w:w="2700"/>
            <w:gridCol w:w="69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sightseeing, sunbathing, on the outskirts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 Rotova is much smaller than the surrounding towns, it is more welcoming and family orientated / quieter.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Personally I feel it is by far the most attractive place to live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only </w:t>
            </w:r>
            <w:r w:rsidDel="00000000" w:rsidR="00000000" w:rsidRPr="00000000">
              <w:rPr>
                <w:i w:val="1"/>
                <w:rtl w:val="0"/>
              </w:rPr>
              <w:t xml:space="preserve">is there</w:t>
            </w:r>
            <w:r w:rsidDel="00000000" w:rsidR="00000000" w:rsidRPr="00000000">
              <w:rPr>
                <w:rtl w:val="0"/>
              </w:rPr>
              <w:t xml:space="preserve"> beautiful mountain scenery, but also the 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temperature is not too extreme.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are looking for a beautiful place to live where you can relax, I would recommend moving to Rotova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 you enjoy peaceful walks or an exciting night life, there is something for everyone in Rotova or nearby /on the outskirts..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Having a drink with friends in one of the many bars, is a good way to spend the afternoon.</w:t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Friends</w:t>
      </w:r>
    </w:p>
    <w:p w:rsidR="00000000" w:rsidDel="00000000" w:rsidP="00000000" w:rsidRDefault="00000000" w:rsidRPr="00000000" w14:paraId="0000004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Examples: Is it better to have one close friend or a lot of friends / Tell us about your best friend.</w:t>
      </w:r>
    </w:p>
    <w:tbl>
      <w:tblPr>
        <w:tblStyle w:val="Table4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7065"/>
        <w:tblGridChange w:id="0">
          <w:tblGrid>
            <w:gridCol w:w="2565"/>
            <w:gridCol w:w="7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 thought about how important friends are?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kind, helpful, jealous, chatty/talkative, fun, funny, generous,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current friends are much kinder than when I was younger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best friend is by far the chattiest/friendliest person I know!!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 only does she support me in everything, but also she makes me laugh with her cheesy jokes.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you are like me, then you probably prefer having a few, very good friends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 you are very sociable or more shy, it's important to have some someone you trust in your life.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Making friends can be hard, but…</w:t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Hobbies</w:t>
      </w:r>
    </w:p>
    <w:tbl>
      <w:tblPr>
        <w:tblStyle w:val="Table5"/>
        <w:tblW w:w="963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5"/>
        <w:gridCol w:w="6715.000000000001"/>
        <w:tblGridChange w:id="0">
          <w:tblGrid>
            <w:gridCol w:w="2915"/>
            <w:gridCol w:w="6715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Sport and keeping fit / healthy lifestyle</w:t>
      </w:r>
    </w:p>
    <w:tbl>
      <w:tblPr>
        <w:tblStyle w:val="Table6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465"/>
        <w:tblGridChange w:id="0">
          <w:tblGrid>
            <w:gridCol w:w="3165"/>
            <w:gridCol w:w="6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i w:val="1"/>
        </w:rPr>
      </w:pPr>
      <w:r w:rsidDel="00000000" w:rsidR="00000000" w:rsidRPr="00000000">
        <w:rPr>
          <w:u w:val="single"/>
          <w:rtl w:val="0"/>
        </w:rPr>
        <w:t xml:space="preserve">Films</w:t>
        <w:br w:type="textWrapping"/>
      </w:r>
      <w:r w:rsidDel="00000000" w:rsidR="00000000" w:rsidRPr="00000000">
        <w:rPr>
          <w:i w:val="1"/>
          <w:rtl w:val="0"/>
        </w:rPr>
        <w:t xml:space="preserve">What’s your favourite film and why?</w:t>
      </w:r>
    </w:p>
    <w:tbl>
      <w:tblPr>
        <w:tblStyle w:val="Table7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95.0000000000005"/>
        <w:gridCol w:w="6635"/>
        <w:tblGridChange w:id="0">
          <w:tblGrid>
            <w:gridCol w:w="2995.0000000000005"/>
            <w:gridCol w:w="6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i w:val="1"/>
        </w:rPr>
      </w:pPr>
      <w:r w:rsidDel="00000000" w:rsidR="00000000" w:rsidRPr="00000000">
        <w:rPr>
          <w:u w:val="single"/>
          <w:rtl w:val="0"/>
        </w:rPr>
        <w:t xml:space="preserve">Festivals</w:t>
        <w:br w:type="textWrapping"/>
      </w:r>
      <w:r w:rsidDel="00000000" w:rsidR="00000000" w:rsidRPr="00000000">
        <w:rPr>
          <w:i w:val="1"/>
          <w:rtl w:val="0"/>
        </w:rPr>
        <w:t xml:space="preserve">example: tell us about a festival in our local area. What makes it special? who can enjoy it? when is it?</w:t>
      </w:r>
    </w:p>
    <w:tbl>
      <w:tblPr>
        <w:tblStyle w:val="Table8"/>
        <w:tblW w:w="963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75"/>
        <w:gridCol w:w="6955.000000000001"/>
        <w:tblGridChange w:id="0">
          <w:tblGrid>
            <w:gridCol w:w="2675"/>
            <w:gridCol w:w="6955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Have you ever..?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Webpages, apps,</w:t>
      </w:r>
    </w:p>
    <w:tbl>
      <w:tblPr>
        <w:tblStyle w:val="Table9"/>
        <w:tblW w:w="9637.79527559055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8.897637795277"/>
        <w:gridCol w:w="4818.897637795277"/>
        <w:tblGridChange w:id="0">
          <w:tblGrid>
            <w:gridCol w:w="4818.897637795277"/>
            <w:gridCol w:w="4818.8976377952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vocabulary/extreme adj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comparisons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superlatives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conditional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whether….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gerund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